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08357" w14:textId="77777777" w:rsid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B2BDD">
        <w:rPr>
          <w:b/>
          <w:bCs/>
          <w:color w:val="000000"/>
          <w:sz w:val="28"/>
          <w:szCs w:val="28"/>
        </w:rPr>
        <w:t xml:space="preserve">Інформація про загальну кількість акцій та голосуючих акцій станом на дату складання </w:t>
      </w:r>
    </w:p>
    <w:p w14:paraId="747B46F8" w14:textId="57CE0A98" w:rsid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3B2BDD">
        <w:rPr>
          <w:b/>
          <w:bCs/>
          <w:color w:val="000000"/>
          <w:sz w:val="28"/>
          <w:szCs w:val="28"/>
        </w:rPr>
        <w:t xml:space="preserve">ПЕРЕЛІКУ </w:t>
      </w:r>
      <w:r>
        <w:rPr>
          <w:b/>
          <w:bCs/>
          <w:color w:val="000000"/>
          <w:sz w:val="28"/>
          <w:szCs w:val="28"/>
          <w:lang w:val="uk-UA"/>
        </w:rPr>
        <w:t>АКЦІОНЕРІВ</w:t>
      </w:r>
      <w:r w:rsidRPr="003B2BDD">
        <w:rPr>
          <w:b/>
          <w:bCs/>
          <w:color w:val="000000"/>
          <w:sz w:val="28"/>
          <w:szCs w:val="28"/>
        </w:rPr>
        <w:t xml:space="preserve">, </w:t>
      </w:r>
      <w:r w:rsidRPr="003B2BDD">
        <w:rPr>
          <w:b/>
          <w:color w:val="000000"/>
          <w:sz w:val="28"/>
          <w:szCs w:val="28"/>
          <w:lang w:eastAsia="uk-UA"/>
        </w:rPr>
        <w:t xml:space="preserve">ЯКІ МАЮТЬ ПРАВО НА УЧАСТЬ У ЗАГАЛЬНИХ </w:t>
      </w:r>
      <w:r w:rsidRPr="003066A2">
        <w:rPr>
          <w:b/>
          <w:bCs/>
          <w:color w:val="000000"/>
          <w:sz w:val="28"/>
          <w:szCs w:val="28"/>
          <w:lang w:val="uk-UA"/>
        </w:rPr>
        <w:t xml:space="preserve">ЗБОРАХ 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ПРАТ «ОБУХІВСЬКЕ АТП 13238»</w:t>
      </w:r>
      <w:r w:rsidR="00530F6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5D4133">
        <w:rPr>
          <w:b/>
          <w:bCs/>
          <w:color w:val="000000"/>
          <w:sz w:val="28"/>
          <w:szCs w:val="28"/>
          <w:lang w:val="uk-UA"/>
        </w:rPr>
        <w:t>1</w:t>
      </w:r>
      <w:r w:rsidR="00A668AC">
        <w:rPr>
          <w:b/>
          <w:bCs/>
          <w:color w:val="000000"/>
          <w:sz w:val="28"/>
          <w:szCs w:val="28"/>
          <w:lang w:val="en-US"/>
        </w:rPr>
        <w:t>6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A668AC">
        <w:rPr>
          <w:b/>
          <w:bCs/>
          <w:color w:val="000000"/>
          <w:sz w:val="28"/>
          <w:szCs w:val="28"/>
          <w:lang w:val="uk-UA"/>
        </w:rPr>
        <w:t>лип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ня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20</w:t>
      </w:r>
      <w:r w:rsidR="00A668AC">
        <w:rPr>
          <w:b/>
          <w:bCs/>
          <w:color w:val="000000"/>
          <w:sz w:val="28"/>
          <w:szCs w:val="28"/>
          <w:lang w:val="uk-UA"/>
        </w:rPr>
        <w:t>20</w:t>
      </w:r>
      <w:r w:rsidR="00530F6D">
        <w:rPr>
          <w:b/>
          <w:bCs/>
          <w:color w:val="000000"/>
          <w:sz w:val="28"/>
          <w:szCs w:val="28"/>
          <w:lang w:val="uk-UA"/>
        </w:rPr>
        <w:t> </w:t>
      </w:r>
      <w:r w:rsidR="00530F6D" w:rsidRPr="00530F6D">
        <w:rPr>
          <w:b/>
          <w:bCs/>
          <w:color w:val="000000"/>
          <w:sz w:val="28"/>
          <w:szCs w:val="28"/>
          <w:lang w:val="uk-UA"/>
        </w:rPr>
        <w:t>року</w:t>
      </w:r>
      <w:r w:rsidRPr="00530F6D">
        <w:rPr>
          <w:b/>
          <w:bCs/>
          <w:color w:val="000000"/>
          <w:sz w:val="28"/>
          <w:szCs w:val="28"/>
          <w:lang w:val="uk-UA"/>
        </w:rPr>
        <w:t>:</w:t>
      </w:r>
    </w:p>
    <w:p w14:paraId="385E88EE" w14:textId="77777777" w:rsidR="003066A2" w:rsidRPr="003066A2" w:rsidRDefault="003066A2" w:rsidP="003066A2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14:paraId="1DB7EE66" w14:textId="0A139007"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Станом на </w:t>
      </w:r>
      <w:r w:rsidR="005D4133" w:rsidRPr="005D4133">
        <w:rPr>
          <w:b/>
          <w:bCs/>
          <w:color w:val="000000"/>
          <w:sz w:val="28"/>
          <w:szCs w:val="28"/>
        </w:rPr>
        <w:t>1</w:t>
      </w:r>
      <w:r w:rsidR="00A668AC">
        <w:rPr>
          <w:b/>
          <w:bCs/>
          <w:color w:val="000000"/>
          <w:sz w:val="28"/>
          <w:szCs w:val="28"/>
          <w:lang w:val="uk-UA"/>
        </w:rPr>
        <w:t>0</w:t>
      </w:r>
      <w:r w:rsidRPr="005D4133">
        <w:rPr>
          <w:b/>
          <w:bCs/>
          <w:color w:val="000000"/>
          <w:sz w:val="28"/>
          <w:szCs w:val="28"/>
        </w:rPr>
        <w:t> </w:t>
      </w:r>
      <w:r w:rsidR="00A668AC">
        <w:rPr>
          <w:b/>
          <w:bCs/>
          <w:color w:val="000000"/>
          <w:sz w:val="28"/>
          <w:szCs w:val="28"/>
          <w:lang w:val="uk-UA"/>
        </w:rPr>
        <w:t>лип</w:t>
      </w:r>
      <w:r w:rsidR="00A668AC" w:rsidRPr="00530F6D">
        <w:rPr>
          <w:b/>
          <w:bCs/>
          <w:color w:val="000000"/>
          <w:sz w:val="28"/>
          <w:szCs w:val="28"/>
          <w:lang w:val="uk-UA"/>
        </w:rPr>
        <w:t>ня</w:t>
      </w:r>
      <w:r w:rsidR="00A668AC">
        <w:rPr>
          <w:b/>
          <w:bCs/>
          <w:color w:val="000000"/>
          <w:sz w:val="28"/>
          <w:szCs w:val="28"/>
          <w:lang w:val="uk-UA"/>
        </w:rPr>
        <w:t> </w:t>
      </w:r>
      <w:r w:rsidR="00A668AC" w:rsidRPr="00530F6D">
        <w:rPr>
          <w:b/>
          <w:bCs/>
          <w:color w:val="000000"/>
          <w:sz w:val="28"/>
          <w:szCs w:val="28"/>
          <w:lang w:val="uk-UA"/>
        </w:rPr>
        <w:t>20</w:t>
      </w:r>
      <w:r w:rsidR="00A668AC">
        <w:rPr>
          <w:b/>
          <w:bCs/>
          <w:color w:val="000000"/>
          <w:sz w:val="28"/>
          <w:szCs w:val="28"/>
          <w:lang w:val="uk-UA"/>
        </w:rPr>
        <w:t>20 </w:t>
      </w:r>
      <w:r w:rsidRPr="003066A2">
        <w:rPr>
          <w:b/>
          <w:bCs/>
          <w:color w:val="000000"/>
          <w:sz w:val="28"/>
          <w:szCs w:val="28"/>
        </w:rPr>
        <w:t>року</w:t>
      </w:r>
      <w:r w:rsidRPr="003B2BDD">
        <w:rPr>
          <w:bCs/>
          <w:color w:val="000000"/>
          <w:sz w:val="28"/>
          <w:szCs w:val="28"/>
        </w:rPr>
        <w:t xml:space="preserve"> згідно наданого </w:t>
      </w:r>
      <w:r w:rsidR="007855BB" w:rsidRPr="007855BB">
        <w:rPr>
          <w:bCs/>
          <w:color w:val="000000"/>
          <w:sz w:val="28"/>
          <w:szCs w:val="28"/>
        </w:rPr>
        <w:t>Публічн</w:t>
      </w:r>
      <w:r w:rsidR="007855BB" w:rsidRPr="007855BB">
        <w:rPr>
          <w:bCs/>
          <w:color w:val="000000"/>
          <w:sz w:val="28"/>
          <w:szCs w:val="28"/>
        </w:rPr>
        <w:t>им</w:t>
      </w:r>
      <w:r w:rsidR="007855BB" w:rsidRPr="007855BB">
        <w:rPr>
          <w:bCs/>
          <w:color w:val="000000"/>
          <w:sz w:val="28"/>
          <w:szCs w:val="28"/>
        </w:rPr>
        <w:t xml:space="preserve"> акціонерн</w:t>
      </w:r>
      <w:r w:rsidR="007855BB" w:rsidRPr="007855BB">
        <w:rPr>
          <w:bCs/>
          <w:color w:val="000000"/>
          <w:sz w:val="28"/>
          <w:szCs w:val="28"/>
        </w:rPr>
        <w:t>им</w:t>
      </w:r>
      <w:r w:rsidR="007855BB" w:rsidRPr="007855BB">
        <w:rPr>
          <w:bCs/>
          <w:color w:val="000000"/>
          <w:sz w:val="28"/>
          <w:szCs w:val="28"/>
        </w:rPr>
        <w:t xml:space="preserve"> товариство</w:t>
      </w:r>
      <w:r w:rsidR="007855BB" w:rsidRPr="007855BB">
        <w:rPr>
          <w:bCs/>
          <w:color w:val="000000"/>
          <w:sz w:val="28"/>
          <w:szCs w:val="28"/>
        </w:rPr>
        <w:t>м</w:t>
      </w:r>
      <w:r w:rsidR="007855BB" w:rsidRPr="007855BB">
        <w:rPr>
          <w:bCs/>
          <w:color w:val="000000"/>
          <w:sz w:val="28"/>
          <w:szCs w:val="28"/>
        </w:rPr>
        <w:t xml:space="preserve"> «Національний депозитарій України»</w:t>
      </w:r>
      <w:r w:rsidR="007855BB" w:rsidRPr="007855BB">
        <w:rPr>
          <w:bCs/>
          <w:color w:val="000000"/>
          <w:sz w:val="28"/>
          <w:szCs w:val="28"/>
        </w:rPr>
        <w:t xml:space="preserve"> </w:t>
      </w:r>
      <w:r w:rsidRPr="003066A2">
        <w:rPr>
          <w:bCs/>
          <w:color w:val="000000"/>
          <w:sz w:val="28"/>
          <w:szCs w:val="28"/>
        </w:rPr>
        <w:t>переліку:</w:t>
      </w:r>
    </w:p>
    <w:p w14:paraId="34419406" w14:textId="77777777"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загальна кількість акцій </w:t>
      </w:r>
      <w:r w:rsidRPr="003066A2">
        <w:rPr>
          <w:bCs/>
          <w:color w:val="000000"/>
          <w:sz w:val="28"/>
          <w:szCs w:val="28"/>
        </w:rPr>
        <w:t>ПРАТ «ОБУХІВСЬКЕ АТП 13238»</w:t>
      </w:r>
      <w:r w:rsidRPr="003B2BDD">
        <w:rPr>
          <w:bCs/>
          <w:color w:val="000000"/>
          <w:sz w:val="28"/>
          <w:szCs w:val="28"/>
        </w:rPr>
        <w:t xml:space="preserve"> складає </w:t>
      </w:r>
      <w:r w:rsidRPr="003066A2">
        <w:rPr>
          <w:b/>
          <w:bCs/>
          <w:color w:val="000000"/>
          <w:sz w:val="28"/>
          <w:szCs w:val="28"/>
        </w:rPr>
        <w:t>3357996</w:t>
      </w:r>
      <w:r w:rsidRPr="003066A2">
        <w:rPr>
          <w:bCs/>
          <w:color w:val="000000"/>
          <w:sz w:val="28"/>
          <w:szCs w:val="28"/>
        </w:rPr>
        <w:t xml:space="preserve"> </w:t>
      </w:r>
      <w:r w:rsidRPr="003B2BDD">
        <w:rPr>
          <w:bCs/>
          <w:color w:val="000000"/>
          <w:sz w:val="28"/>
          <w:szCs w:val="28"/>
        </w:rPr>
        <w:t>простих іменних акцій;</w:t>
      </w:r>
    </w:p>
    <w:p w14:paraId="52D88345" w14:textId="5463E9A7" w:rsidR="003066A2" w:rsidRPr="003B2BDD" w:rsidRDefault="003066A2" w:rsidP="003066A2">
      <w:pPr>
        <w:ind w:firstLine="708"/>
        <w:jc w:val="both"/>
        <w:rPr>
          <w:bCs/>
          <w:color w:val="000000"/>
          <w:sz w:val="28"/>
          <w:szCs w:val="28"/>
        </w:rPr>
      </w:pPr>
      <w:r w:rsidRPr="003B2BDD">
        <w:rPr>
          <w:bCs/>
          <w:color w:val="000000"/>
          <w:sz w:val="28"/>
          <w:szCs w:val="28"/>
        </w:rPr>
        <w:t xml:space="preserve">загальна кількість голосуючих акцій </w:t>
      </w:r>
      <w:r w:rsidRPr="003066A2">
        <w:rPr>
          <w:bCs/>
          <w:color w:val="000000"/>
          <w:sz w:val="28"/>
          <w:szCs w:val="28"/>
        </w:rPr>
        <w:t>ПРАТ «ОБУХІВСЬКЕ АТП 13238»</w:t>
      </w:r>
      <w:r w:rsidRPr="003B2BDD">
        <w:rPr>
          <w:bCs/>
          <w:color w:val="000000"/>
          <w:sz w:val="28"/>
          <w:szCs w:val="28"/>
        </w:rPr>
        <w:t xml:space="preserve"> складає </w:t>
      </w:r>
      <w:r w:rsidRPr="003066A2">
        <w:rPr>
          <w:b/>
          <w:bCs/>
          <w:color w:val="000000"/>
          <w:sz w:val="28"/>
          <w:szCs w:val="28"/>
        </w:rPr>
        <w:t xml:space="preserve">2603042 </w:t>
      </w:r>
      <w:r w:rsidRPr="003B2BDD">
        <w:rPr>
          <w:bCs/>
          <w:color w:val="000000"/>
          <w:sz w:val="28"/>
          <w:szCs w:val="28"/>
        </w:rPr>
        <w:t>прост</w:t>
      </w:r>
      <w:r w:rsidR="005D383E">
        <w:rPr>
          <w:bCs/>
          <w:color w:val="000000"/>
          <w:sz w:val="28"/>
          <w:szCs w:val="28"/>
          <w:lang w:val="uk-UA"/>
        </w:rPr>
        <w:t>і</w:t>
      </w:r>
      <w:r w:rsidRPr="003B2BDD">
        <w:rPr>
          <w:bCs/>
          <w:color w:val="000000"/>
          <w:sz w:val="28"/>
          <w:szCs w:val="28"/>
        </w:rPr>
        <w:t xml:space="preserve"> іменн</w:t>
      </w:r>
      <w:r w:rsidR="005D383E">
        <w:rPr>
          <w:bCs/>
          <w:color w:val="000000"/>
          <w:sz w:val="28"/>
          <w:szCs w:val="28"/>
          <w:lang w:val="uk-UA"/>
        </w:rPr>
        <w:t>і</w:t>
      </w:r>
      <w:r w:rsidRPr="003B2BDD">
        <w:rPr>
          <w:bCs/>
          <w:color w:val="000000"/>
          <w:sz w:val="28"/>
          <w:szCs w:val="28"/>
        </w:rPr>
        <w:t xml:space="preserve"> акці</w:t>
      </w:r>
      <w:r w:rsidR="005D383E">
        <w:rPr>
          <w:bCs/>
          <w:color w:val="000000"/>
          <w:sz w:val="28"/>
          <w:szCs w:val="28"/>
          <w:lang w:val="uk-UA"/>
        </w:rPr>
        <w:t>ї</w:t>
      </w:r>
      <w:r w:rsidRPr="003B2BDD">
        <w:rPr>
          <w:bCs/>
          <w:color w:val="000000"/>
          <w:sz w:val="28"/>
          <w:szCs w:val="28"/>
        </w:rPr>
        <w:t>.</w:t>
      </w:r>
    </w:p>
    <w:p w14:paraId="5730C6C8" w14:textId="77777777" w:rsidR="003066A2" w:rsidRDefault="003066A2" w:rsidP="00FC1B2D">
      <w:pPr>
        <w:contextualSpacing/>
        <w:jc w:val="both"/>
        <w:rPr>
          <w:color w:val="000000"/>
          <w:sz w:val="18"/>
          <w:szCs w:val="18"/>
          <w:shd w:val="clear" w:color="auto" w:fill="FFFFFF"/>
          <w:lang w:val="uk-UA"/>
        </w:rPr>
      </w:pPr>
    </w:p>
    <w:sectPr w:rsidR="003066A2" w:rsidSect="009E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11ADD"/>
    <w:multiLevelType w:val="hybridMultilevel"/>
    <w:tmpl w:val="55D2E8F4"/>
    <w:lvl w:ilvl="0" w:tplc="43FEBD3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B2D"/>
    <w:rsid w:val="000329B3"/>
    <w:rsid w:val="003066A2"/>
    <w:rsid w:val="00516EA7"/>
    <w:rsid w:val="00530F6D"/>
    <w:rsid w:val="005D383E"/>
    <w:rsid w:val="005D4133"/>
    <w:rsid w:val="0064731E"/>
    <w:rsid w:val="0077508D"/>
    <w:rsid w:val="007855BB"/>
    <w:rsid w:val="009B1709"/>
    <w:rsid w:val="009E5CBB"/>
    <w:rsid w:val="00A668AC"/>
    <w:rsid w:val="00E50B97"/>
    <w:rsid w:val="00F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95AD"/>
  <w15:docId w15:val="{1E56B155-B540-4EC6-A6FF-1310E3F9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1B2D"/>
    <w:rPr>
      <w:color w:val="0000FF"/>
      <w:u w:val="single"/>
    </w:rPr>
  </w:style>
  <w:style w:type="paragraph" w:styleId="a4">
    <w:name w:val="Normal (Web)"/>
    <w:basedOn w:val="a"/>
    <w:rsid w:val="00FC1B2D"/>
    <w:pPr>
      <w:spacing w:before="100" w:beforeAutospacing="1" w:after="100" w:afterAutospacing="1"/>
      <w:ind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Mironchenko</dc:creator>
  <cp:keywords/>
  <dc:description/>
  <cp:lastModifiedBy>admin</cp:lastModifiedBy>
  <cp:revision>7</cp:revision>
  <dcterms:created xsi:type="dcterms:W3CDTF">2018-04-25T10:03:00Z</dcterms:created>
  <dcterms:modified xsi:type="dcterms:W3CDTF">2020-07-14T06:29:00Z</dcterms:modified>
</cp:coreProperties>
</file>